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0"/>
      </w:tblGrid>
      <w:tr w:rsidR="0081027E" w:rsidTr="0081027E">
        <w:trPr>
          <w:trHeight w:val="1125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21</w:t>
            </w:r>
          </w:p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81027E" w:rsidTr="0081027E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B7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027E" w:rsidTr="0081027E">
        <w:trPr>
          <w:trHeight w:val="556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 w:rsidP="009C5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субвенции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 w:rsidR="009C51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81027E" w:rsidTr="0081027E">
        <w:trPr>
          <w:trHeight w:val="440"/>
        </w:trPr>
        <w:tc>
          <w:tcPr>
            <w:tcW w:w="96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B7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64CD" w:rsidRDefault="0081027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40"/>
        <w:gridCol w:w="1984"/>
        <w:gridCol w:w="1937"/>
      </w:tblGrid>
      <w:tr w:rsidR="0081027E" w:rsidTr="0081027E">
        <w:trPr>
          <w:trHeight w:val="287"/>
        </w:trPr>
        <w:tc>
          <w:tcPr>
            <w:tcW w:w="56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B7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2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81027E" w:rsidTr="0081027E">
        <w:trPr>
          <w:trHeight w:val="354"/>
        </w:trPr>
        <w:tc>
          <w:tcPr>
            <w:tcW w:w="5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764CD">
        <w:trPr>
          <w:trHeight w:val="277"/>
        </w:trPr>
        <w:tc>
          <w:tcPr>
            <w:tcW w:w="5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B76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  <w:tr w:rsidR="00B764CD">
        <w:trPr>
          <w:trHeight w:val="295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"Город Южно-Сахалинск"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3274459,6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3422334,0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"Александровск-Сахалинский район"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114458,2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119683,9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469671,8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490975,6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Корсаковский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562834,5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588468,7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 Российской Федерации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233169,8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243837,6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514771,1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538133,5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Поронайский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362043,6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378426,0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Углегорский городской округ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296901,8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310452,2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"Холмский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447384,6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467717,6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"Анивский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340350,2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355875,3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76711,6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80232,0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82173,6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85894,9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"Городской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153496,9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160565,1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округ "Смирныховский"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117453,5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122841,9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Северо-Курильский городской округ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35717,0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37368,0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округ" Сахалинской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67233,3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70336,0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"Тымовский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202807,0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212162,5</w:t>
            </w:r>
          </w:p>
        </w:tc>
      </w:tr>
      <w:tr w:rsidR="00B764CD">
        <w:trPr>
          <w:trHeight w:val="332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"Южно-Курильский городской округ"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224591,4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234952,7</w:t>
            </w:r>
          </w:p>
        </w:tc>
      </w:tr>
      <w:tr w:rsidR="00B764CD">
        <w:trPr>
          <w:trHeight w:val="336"/>
        </w:trPr>
        <w:tc>
          <w:tcPr>
            <w:tcW w:w="5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64CD" w:rsidRDefault="00810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7920257,5</w:t>
            </w:r>
          </w:p>
        </w:tc>
      </w:tr>
    </w:tbl>
    <w:p w:rsidR="00B764CD" w:rsidRDefault="00B764CD"/>
    <w:sectPr w:rsidR="00B764CD" w:rsidSect="00FF02CB">
      <w:headerReference w:type="default" r:id="rId7"/>
      <w:pgSz w:w="11950" w:h="16901"/>
      <w:pgMar w:top="567" w:right="567" w:bottom="1134" w:left="1701" w:header="720" w:footer="720" w:gutter="0"/>
      <w:pgNumType w:start="139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4CD" w:rsidRDefault="0081027E">
      <w:pPr>
        <w:spacing w:after="0" w:line="240" w:lineRule="auto"/>
      </w:pPr>
      <w:r>
        <w:separator/>
      </w:r>
    </w:p>
  </w:endnote>
  <w:endnote w:type="continuationSeparator" w:id="0">
    <w:p w:rsidR="00B764CD" w:rsidRDefault="0081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4CD" w:rsidRDefault="0081027E">
      <w:pPr>
        <w:spacing w:after="0" w:line="240" w:lineRule="auto"/>
      </w:pPr>
      <w:r>
        <w:separator/>
      </w:r>
    </w:p>
  </w:footnote>
  <w:footnote w:type="continuationSeparator" w:id="0">
    <w:p w:rsidR="00B764CD" w:rsidRDefault="00810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4CD" w:rsidRPr="00EC2A72" w:rsidRDefault="0081027E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C2A72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Pr="00EC2A72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EC2A72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9C5111">
      <w:rPr>
        <w:rFonts w:ascii="Times New Roman" w:hAnsi="Times New Roman" w:cs="Times New Roman"/>
        <w:noProof/>
        <w:color w:val="000000"/>
        <w:sz w:val="24"/>
        <w:szCs w:val="24"/>
      </w:rPr>
      <w:t>1394</w:t>
    </w:r>
    <w:r w:rsidRPr="00EC2A72">
      <w:rPr>
        <w:rFonts w:ascii="Times New Roman" w:hAnsi="Times New Roman" w:cs="Times New Roman"/>
        <w:color w:val="000000"/>
        <w:sz w:val="24"/>
        <w:szCs w:val="24"/>
      </w:rPr>
      <w:fldChar w:fldCharType="end"/>
    </w:r>
  </w:p>
  <w:p w:rsidR="00B764CD" w:rsidRDefault="0081027E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7E"/>
    <w:rsid w:val="0081027E"/>
    <w:rsid w:val="008D75E2"/>
    <w:rsid w:val="009C5111"/>
    <w:rsid w:val="00B764CD"/>
    <w:rsid w:val="00EC2A72"/>
    <w:rsid w:val="00F6714A"/>
    <w:rsid w:val="00FF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A72"/>
  </w:style>
  <w:style w:type="paragraph" w:styleId="a5">
    <w:name w:val="footer"/>
    <w:basedOn w:val="a"/>
    <w:link w:val="a6"/>
    <w:uiPriority w:val="99"/>
    <w:unhideWhenUsed/>
    <w:rsid w:val="00EC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A72"/>
  </w:style>
  <w:style w:type="paragraph" w:styleId="a5">
    <w:name w:val="footer"/>
    <w:basedOn w:val="a"/>
    <w:link w:val="a6"/>
    <w:uiPriority w:val="99"/>
    <w:unhideWhenUsed/>
    <w:rsid w:val="00EC2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17:47:23</dc:subject>
  <dc:creator>Keysystems.DWH.ReportDesigner</dc:creator>
  <cp:lastModifiedBy>Вычегжанина Оксана Александровна</cp:lastModifiedBy>
  <cp:revision>7</cp:revision>
  <dcterms:created xsi:type="dcterms:W3CDTF">2018-10-20T07:24:00Z</dcterms:created>
  <dcterms:modified xsi:type="dcterms:W3CDTF">2018-10-29T03:49:00Z</dcterms:modified>
</cp:coreProperties>
</file>